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536" w:rsidRPr="0095770B" w:rsidRDefault="00395330" w:rsidP="005631E8">
      <w:pPr>
        <w:pStyle w:val="a9"/>
        <w:ind w:firstLine="90"/>
        <w:jc w:val="center"/>
        <w:rPr>
          <w:b/>
          <w:bCs/>
          <w:sz w:val="26"/>
          <w:szCs w:val="26"/>
          <w:rtl/>
        </w:rPr>
      </w:pPr>
      <w:r w:rsidRPr="0095770B">
        <w:rPr>
          <w:rFonts w:hint="cs"/>
          <w:b/>
          <w:bCs/>
          <w:sz w:val="26"/>
          <w:szCs w:val="26"/>
          <w:rtl/>
        </w:rPr>
        <w:t>הודעה בדבר</w:t>
      </w:r>
      <w:r w:rsidR="006B6536" w:rsidRPr="0095770B">
        <w:rPr>
          <w:rFonts w:hint="cs"/>
          <w:b/>
          <w:bCs/>
          <w:sz w:val="26"/>
          <w:szCs w:val="26"/>
          <w:rtl/>
        </w:rPr>
        <w:t xml:space="preserve"> מכרז שמספר</w:t>
      </w:r>
      <w:r w:rsidRPr="0095770B">
        <w:rPr>
          <w:rFonts w:hint="cs"/>
          <w:b/>
          <w:bCs/>
          <w:sz w:val="26"/>
          <w:szCs w:val="26"/>
          <w:rtl/>
        </w:rPr>
        <w:t>ו</w:t>
      </w:r>
      <w:r w:rsidR="006B6536" w:rsidRPr="0095770B">
        <w:rPr>
          <w:b/>
          <w:bCs/>
          <w:sz w:val="26"/>
          <w:szCs w:val="26"/>
          <w:rtl/>
        </w:rPr>
        <w:t xml:space="preserve">: </w:t>
      </w:r>
      <w:r w:rsidR="005631E8">
        <w:rPr>
          <w:rFonts w:hint="cs"/>
          <w:b/>
          <w:bCs/>
          <w:sz w:val="26"/>
          <w:szCs w:val="26"/>
          <w:rtl/>
        </w:rPr>
        <w:t>04</w:t>
      </w:r>
      <w:r w:rsidR="00C86B70">
        <w:rPr>
          <w:rFonts w:hint="cs"/>
          <w:b/>
          <w:bCs/>
          <w:sz w:val="26"/>
          <w:szCs w:val="26"/>
          <w:rtl/>
        </w:rPr>
        <w:t>/2022</w:t>
      </w:r>
    </w:p>
    <w:p w:rsidR="00C402A5" w:rsidRDefault="002B2A24" w:rsidP="00C27A36">
      <w:pPr>
        <w:widowControl/>
        <w:ind w:right="-360"/>
        <w:jc w:val="center"/>
        <w:rPr>
          <w:b/>
          <w:bCs/>
          <w:sz w:val="24"/>
          <w:szCs w:val="26"/>
          <w:u w:val="single"/>
          <w:lang w:eastAsia="he-IL"/>
        </w:rPr>
      </w:pPr>
      <w:r w:rsidRPr="002B2A24">
        <w:rPr>
          <w:b/>
          <w:bCs/>
          <w:sz w:val="28"/>
          <w:szCs w:val="28"/>
          <w:rtl/>
        </w:rPr>
        <w:t xml:space="preserve">מכרז לאיתור </w:t>
      </w:r>
      <w:r w:rsidR="0095770B">
        <w:rPr>
          <w:rFonts w:hint="cs"/>
          <w:b/>
          <w:bCs/>
          <w:sz w:val="28"/>
          <w:szCs w:val="28"/>
          <w:rtl/>
        </w:rPr>
        <w:t xml:space="preserve">דיור עבור </w:t>
      </w:r>
      <w:r w:rsidR="00C27A36">
        <w:rPr>
          <w:rFonts w:hint="cs"/>
          <w:b/>
          <w:bCs/>
          <w:sz w:val="28"/>
          <w:szCs w:val="28"/>
          <w:rtl/>
        </w:rPr>
        <w:t>משרדי ממשלה בירושלים</w:t>
      </w:r>
    </w:p>
    <w:p w:rsidR="002B2A24" w:rsidRPr="00395330" w:rsidRDefault="002B2A24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647802" w:rsidRDefault="006B6536" w:rsidP="005631E8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5631E8">
        <w:rPr>
          <w:rFonts w:hint="cs"/>
          <w:szCs w:val="26"/>
          <w:rtl/>
        </w:rPr>
        <w:t>04</w:t>
      </w:r>
      <w:r w:rsidR="00C86B70">
        <w:rPr>
          <w:rFonts w:hint="cs"/>
          <w:szCs w:val="26"/>
          <w:rtl/>
        </w:rPr>
        <w:t xml:space="preserve">/2022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</w:t>
      </w:r>
      <w:r w:rsidR="00C86B70">
        <w:rPr>
          <w:rFonts w:hint="cs"/>
          <w:szCs w:val="26"/>
          <w:rtl/>
        </w:rPr>
        <w:t>למכרז שבנדון.</w:t>
      </w:r>
    </w:p>
    <w:p w:rsidR="005D2F84" w:rsidRPr="00EE4AE4" w:rsidRDefault="005D2F84" w:rsidP="005D2F8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2B2A24" w:rsidRDefault="000A35C4" w:rsidP="00A80C6D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גבולו</w:t>
      </w:r>
      <w:r w:rsidR="00E14365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ת</w:t>
      </w: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גזרה: </w:t>
      </w:r>
      <w:r w:rsidR="002B2A24"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</w:t>
      </w: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בשטח המוניציפלי</w:t>
      </w:r>
      <w:r w:rsidR="0095770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של </w:t>
      </w: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העיר </w:t>
      </w:r>
      <w:r w:rsidR="00C27A36">
        <w:rPr>
          <w:rFonts w:hint="cs"/>
          <w:i/>
          <w:caps w:val="0"/>
          <w:spacing w:val="0"/>
          <w:sz w:val="26"/>
          <w:szCs w:val="26"/>
          <w:rtl/>
        </w:rPr>
        <w:t>ירושלים, למעט אזורי תעשייה</w:t>
      </w: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0A35C4" w:rsidRPr="00A80C6D" w:rsidRDefault="000A35C4" w:rsidP="00A80C6D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</w:rPr>
      </w:pPr>
      <w:r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שימצא באזור ובסביבה ההולמים את צרכי המזמין ומתאימים לייעוד הנדרש.</w:t>
      </w:r>
    </w:p>
    <w:p w:rsidR="009A0E6E" w:rsidRDefault="009A0E6E" w:rsidP="00A80C6D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left="799" w:right="-851" w:hanging="425"/>
        <w:rPr>
          <w:b w:val="0"/>
          <w:bCs w:val="0"/>
          <w:rtl/>
        </w:rPr>
      </w:pP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הדיור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יהיה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במבנה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עצמאי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או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במבנה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עם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כניסה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נפרדת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וכן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בעל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נגישות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מלאה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לאנשים</w:t>
      </w:r>
      <w:r w:rsidRPr="00A80C6D">
        <w:rPr>
          <w:b w:val="0"/>
          <w:bCs w:val="0"/>
          <w:i/>
          <w:sz w:val="26"/>
          <w:szCs w:val="26"/>
        </w:rPr>
        <w:t xml:space="preserve"> </w:t>
      </w:r>
      <w:r w:rsidRPr="00A80C6D">
        <w:rPr>
          <w:b w:val="0"/>
          <w:bCs w:val="0"/>
          <w:i/>
          <w:sz w:val="26"/>
          <w:szCs w:val="26"/>
          <w:rtl/>
        </w:rPr>
        <w:t>עם</w:t>
      </w:r>
      <w:r w:rsidRPr="00A80C6D">
        <w:rPr>
          <w:b w:val="0"/>
          <w:bCs w:val="0"/>
          <w:sz w:val="24"/>
          <w:szCs w:val="26"/>
        </w:rPr>
        <w:t xml:space="preserve"> </w:t>
      </w:r>
      <w:r w:rsidRPr="00A80C6D">
        <w:rPr>
          <w:b w:val="0"/>
          <w:bCs w:val="0"/>
          <w:sz w:val="24"/>
          <w:szCs w:val="26"/>
          <w:rtl/>
        </w:rPr>
        <w:t>מוגבלות</w:t>
      </w:r>
      <w:r w:rsidR="00A80C6D">
        <w:rPr>
          <w:rFonts w:hint="cs"/>
          <w:b w:val="0"/>
          <w:bCs w:val="0"/>
          <w:rtl/>
        </w:rPr>
        <w:t>.</w:t>
      </w:r>
    </w:p>
    <w:p w:rsidR="00E14365" w:rsidRPr="00E14365" w:rsidRDefault="00E14365" w:rsidP="00E14365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left="799" w:right="-851" w:hanging="425"/>
        <w:rPr>
          <w:b w:val="0"/>
          <w:bCs w:val="0"/>
          <w:i/>
          <w:caps w:val="0"/>
          <w:spacing w:val="0"/>
          <w:sz w:val="26"/>
          <w:szCs w:val="26"/>
        </w:rPr>
      </w:pPr>
      <w:r w:rsidRPr="00E14365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תינתן עדיפות לדיור עם זמינות לאכלוס </w:t>
      </w:r>
      <w:proofErr w:type="spellStart"/>
      <w:r w:rsidRPr="00E14365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מיידי</w:t>
      </w:r>
      <w:proofErr w:type="spellEnd"/>
      <w:r w:rsidRPr="00E14365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0A35C4" w:rsidRPr="00A80C6D" w:rsidRDefault="000A35C4" w:rsidP="00A80C6D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left="799" w:right="-851" w:hanging="425"/>
        <w:rPr>
          <w:b w:val="0"/>
          <w:bCs w:val="0"/>
          <w:i/>
          <w:caps w:val="0"/>
          <w:spacing w:val="0"/>
          <w:sz w:val="26"/>
          <w:szCs w:val="26"/>
        </w:rPr>
      </w:pP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נדרש דיור בשטח של </w:t>
      </w:r>
      <w:r w:rsidR="00C27A36"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כ- 12,000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מ"ר </w:t>
      </w:r>
      <w:r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ברוטו</w:t>
      </w:r>
      <w:r w:rsidR="009A0E6E"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משרדים, עם אפשרות להרחבה לשטח של כ- 15,000 מ"ר</w:t>
      </w:r>
      <w:r w:rsidR="009A0E6E" w:rsidRPr="00A80C6D">
        <w:rPr>
          <w:rFonts w:hint="cs"/>
          <w:b w:val="0"/>
          <w:bCs w:val="0"/>
          <w:sz w:val="26"/>
          <w:szCs w:val="26"/>
          <w:rtl/>
        </w:rPr>
        <w:t xml:space="preserve"> </w:t>
      </w:r>
      <w:r w:rsidR="009A0E6E"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ברוטו משרדים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9A0E6E" w:rsidRPr="00A80C6D" w:rsidRDefault="009A0E6E" w:rsidP="00A80C6D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left="799" w:right="-851" w:hanging="425"/>
        <w:rPr>
          <w:b w:val="0"/>
          <w:bCs w:val="0"/>
          <w:i/>
          <w:caps w:val="0"/>
          <w:spacing w:val="0"/>
          <w:sz w:val="26"/>
          <w:szCs w:val="26"/>
        </w:rPr>
      </w:pP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על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הדיור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המוצע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לכלול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גם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מחסנים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בשטח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של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כ -1,300 מ"ר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וחניון</w:t>
      </w:r>
      <w:r w:rsidRPr="00A80C6D">
        <w:rPr>
          <w:b w:val="0"/>
          <w:bCs w:val="0"/>
          <w:i/>
          <w:caps w:val="0"/>
          <w:spacing w:val="0"/>
          <w:sz w:val="26"/>
          <w:szCs w:val="26"/>
        </w:rPr>
        <w:t xml:space="preserve">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הכול</w:t>
      </w:r>
      <w:r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ל כ- 250 מקומות חנייה. </w:t>
      </w:r>
    </w:p>
    <w:p w:rsidR="000A35C4" w:rsidRPr="00A80C6D" w:rsidRDefault="000A35C4" w:rsidP="00A80C6D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left="799" w:right="-851" w:hanging="425"/>
        <w:rPr>
          <w:b w:val="0"/>
          <w:bCs w:val="0"/>
          <w:i/>
          <w:caps w:val="0"/>
          <w:spacing w:val="0"/>
          <w:sz w:val="26"/>
          <w:szCs w:val="26"/>
        </w:rPr>
      </w:pPr>
      <w:r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נגישות טובה לתחבורה ציבורית.</w:t>
      </w:r>
    </w:p>
    <w:p w:rsidR="000A35C4" w:rsidRPr="00A80C6D" w:rsidRDefault="000A35C4" w:rsidP="00A80C6D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left="799" w:right="-851" w:hanging="425"/>
        <w:rPr>
          <w:b w:val="0"/>
          <w:bCs w:val="0"/>
          <w:i/>
          <w:caps w:val="0"/>
          <w:spacing w:val="0"/>
          <w:sz w:val="26"/>
          <w:szCs w:val="26"/>
        </w:rPr>
      </w:pPr>
      <w:r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ייעוד: משרדים. השטח יהיה מתאים לייעוד עפ"י דין ובהתאם לדרישות הפונקציונאליות של המשרד.</w:t>
      </w:r>
    </w:p>
    <w:p w:rsidR="00A80C6D" w:rsidRPr="00A80C6D" w:rsidRDefault="009D1546" w:rsidP="00A80C6D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left="799" w:right="-851" w:hanging="425"/>
        <w:rPr>
          <w:sz w:val="22"/>
          <w:szCs w:val="22"/>
        </w:rPr>
      </w:pP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את </w:t>
      </w:r>
      <w:r w:rsidR="00EA5DDC"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מסמכי המכרז </w:t>
      </w:r>
      <w:r w:rsidR="00D85D7F"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(כולל חוברת המכרז, אפיון טכני וקובץ תשובות)</w:t>
      </w:r>
      <w:r w:rsidR="00D85D7F"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1D0D97"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ניתן להורי</w:t>
      </w:r>
      <w:r w:rsid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ד </w:t>
      </w: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>ב</w:t>
      </w:r>
      <w:r w:rsidR="00D85D7F"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קישור:</w:t>
      </w:r>
      <w:r w:rsidRPr="000A35C4">
        <w:rPr>
          <w:i/>
          <w:color w:val="FF0000"/>
          <w:rtl/>
        </w:rPr>
        <w:t xml:space="preserve"> </w:t>
      </w:r>
    </w:p>
    <w:p w:rsidR="0005753B" w:rsidRPr="00A80C6D" w:rsidRDefault="00303209" w:rsidP="00A80C6D">
      <w:pPr>
        <w:pStyle w:val="2"/>
        <w:keepNext/>
        <w:widowControl/>
        <w:spacing w:line="276" w:lineRule="auto"/>
        <w:ind w:left="799" w:right="-851"/>
        <w:rPr>
          <w:sz w:val="22"/>
          <w:szCs w:val="22"/>
          <w:rtl/>
        </w:rPr>
      </w:pPr>
      <w:hyperlink r:id="rId8" w:history="1">
        <w:r w:rsidR="0005753B" w:rsidRPr="00A80C6D">
          <w:rPr>
            <w:rStyle w:val="Hyperlink"/>
            <w:rFonts w:ascii="FrankRuehl" w:hAnsi="FrankRuehl"/>
            <w:i/>
            <w:sz w:val="22"/>
            <w:szCs w:val="22"/>
            <w:lang w:eastAsia="he-IL"/>
          </w:rPr>
          <w:t>https://mr.gov.il/ilgstorefront/he/search/?s=TENDER</w:t>
        </w:r>
      </w:hyperlink>
    </w:p>
    <w:p w:rsidR="00CC7697" w:rsidRDefault="00D225E8" w:rsidP="00CC7697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left="799" w:right="-851" w:hanging="425"/>
        <w:rPr>
          <w:i/>
          <w:sz w:val="24"/>
          <w:szCs w:val="26"/>
          <w:rtl/>
        </w:rPr>
      </w:pPr>
      <w:r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את ההצעות יש להגיש ביחד עם כל המסמכים והפרטים הנדרשים במכרז, </w:t>
      </w:r>
      <w:r w:rsidR="00CC7697" w:rsidRPr="00CC7697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באמצעות תיבת מכרזים דיגיטלית בכתובת </w:t>
      </w:r>
      <w:r w:rsidR="00CC7697" w:rsidRPr="00CC7697">
        <w:rPr>
          <w:b w:val="0"/>
          <w:bCs w:val="0"/>
          <w:i/>
          <w:caps w:val="0"/>
          <w:spacing w:val="0"/>
          <w:sz w:val="26"/>
          <w:szCs w:val="26"/>
        </w:rPr>
        <w:t>:</w:t>
      </w:r>
    </w:p>
    <w:p w:rsidR="00A96CB6" w:rsidRPr="00A96CB6" w:rsidRDefault="00A96CB6" w:rsidP="00A96CB6">
      <w:pPr>
        <w:pStyle w:val="2"/>
        <w:keepNext/>
        <w:widowControl/>
        <w:spacing w:line="276" w:lineRule="auto"/>
        <w:ind w:left="799" w:right="-851"/>
        <w:rPr>
          <w:rFonts w:ascii="FrankRuehl" w:hAnsi="FrankRuehl"/>
          <w:i/>
          <w:color w:val="0000FF" w:themeColor="hyperlink"/>
          <w:sz w:val="22"/>
          <w:szCs w:val="22"/>
          <w:u w:val="single"/>
          <w:lang w:eastAsia="he-IL"/>
        </w:rPr>
      </w:pPr>
      <w:hyperlink r:id="rId9" w:history="1">
        <w:r w:rsidRPr="00A96CB6">
          <w:rPr>
            <w:rStyle w:val="Hyperlink"/>
            <w:rFonts w:ascii="FrankRuehl" w:hAnsi="FrankRuehl"/>
            <w:i/>
            <w:sz w:val="22"/>
            <w:szCs w:val="22"/>
            <w:lang w:eastAsia="he-IL"/>
          </w:rPr>
          <w:t>https://merkava.mrp.gov.il/tenders/gate/index.htm</w:t>
        </w:r>
        <w:bookmarkStart w:id="0" w:name="_GoBack"/>
        <w:bookmarkEnd w:id="0"/>
        <w:r w:rsidRPr="00A96CB6">
          <w:rPr>
            <w:rStyle w:val="Hyperlink"/>
            <w:rFonts w:ascii="FrankRuehl" w:hAnsi="FrankRuehl"/>
            <w:i/>
            <w:sz w:val="22"/>
            <w:szCs w:val="22"/>
            <w:lang w:eastAsia="he-IL"/>
          </w:rPr>
          <w:t>l</w:t>
        </w:r>
        <w:r w:rsidRPr="00A96CB6">
          <w:rPr>
            <w:rStyle w:val="Hyperlink"/>
            <w:rFonts w:ascii="FrankRuehl" w:hAnsi="FrankRuehl"/>
            <w:i/>
            <w:sz w:val="22"/>
            <w:szCs w:val="22"/>
            <w:lang w:eastAsia="he-IL"/>
          </w:rPr>
          <w:t>?bid_object_id=4000551975</w:t>
        </w:r>
      </w:hyperlink>
    </w:p>
    <w:p w:rsidR="00D225E8" w:rsidRPr="00A80C6D" w:rsidRDefault="001430CB" w:rsidP="00A80C6D">
      <w:pPr>
        <w:pStyle w:val="2"/>
        <w:keepNext/>
        <w:widowControl/>
        <w:numPr>
          <w:ilvl w:val="1"/>
          <w:numId w:val="8"/>
        </w:numPr>
        <w:tabs>
          <w:tab w:val="clear" w:pos="1020"/>
          <w:tab w:val="num" w:pos="799"/>
        </w:tabs>
        <w:spacing w:line="276" w:lineRule="auto"/>
        <w:ind w:left="799" w:right="-851" w:hanging="425"/>
        <w:rPr>
          <w:b w:val="0"/>
          <w:bCs w:val="0"/>
          <w:i/>
          <w:caps w:val="0"/>
          <w:spacing w:val="0"/>
          <w:sz w:val="26"/>
          <w:szCs w:val="26"/>
        </w:rPr>
      </w:pPr>
      <w:r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את ההצעה יש להגיש</w:t>
      </w:r>
      <w:r w:rsidR="00D225E8" w:rsidRPr="00A80C6D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לא יאוחר </w:t>
      </w:r>
      <w:r w:rsidR="00C86B70" w:rsidRPr="00A80C6D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מהמועד הרשום בחוברת המכרז.</w:t>
      </w: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A96CB6" w:rsidRPr="00A96CB6" w:rsidRDefault="009D1546" w:rsidP="00A96CB6">
      <w:pPr>
        <w:ind w:left="2160" w:right="-851" w:firstLine="720"/>
        <w:rPr>
          <w:rFonts w:hint="cs"/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b/>
          <w:bCs/>
          <w:szCs w:val="26"/>
          <w:rtl/>
        </w:rPr>
        <w:t>מינהל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10"/>
      <w:headerReference w:type="default" r:id="rId11"/>
      <w:headerReference w:type="first" r:id="rId12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209" w:rsidRDefault="00303209">
      <w:r>
        <w:separator/>
      </w:r>
    </w:p>
  </w:endnote>
  <w:endnote w:type="continuationSeparator" w:id="0">
    <w:p w:rsidR="00303209" w:rsidRDefault="0030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209" w:rsidRDefault="00303209">
      <w:r>
        <w:separator/>
      </w:r>
    </w:p>
  </w:footnote>
  <w:footnote w:type="continuationSeparator" w:id="0">
    <w:p w:rsidR="00303209" w:rsidRDefault="0030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30320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30320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A80C6D" w:rsidRDefault="00A80C6D" w:rsidP="00A80C6D">
    <w:pPr>
      <w:widowControl/>
      <w:tabs>
        <w:tab w:val="center" w:pos="4201"/>
      </w:tabs>
      <w:rPr>
        <w:b/>
        <w:bCs/>
        <w:sz w:val="36"/>
        <w:szCs w:val="36"/>
        <w:rtl/>
      </w:rPr>
    </w:pPr>
    <w:r w:rsidRPr="00A80C6D">
      <w:rPr>
        <w:b/>
        <w:bCs/>
        <w:sz w:val="36"/>
        <w:szCs w:val="36"/>
        <w:rtl/>
      </w:rPr>
      <w:tab/>
    </w:r>
    <w:r w:rsidR="009D1546" w:rsidRPr="00A80C6D">
      <w:rPr>
        <w:b/>
        <w:bCs/>
        <w:sz w:val="36"/>
        <w:szCs w:val="36"/>
        <w:rtl/>
      </w:rPr>
      <w:t>מדינת ישראל</w:t>
    </w:r>
  </w:p>
  <w:p w:rsidR="009D1546" w:rsidRDefault="00A80C6D" w:rsidP="00A80C6D">
    <w:pPr>
      <w:tabs>
        <w:tab w:val="center" w:pos="4201"/>
      </w:tabs>
      <w:rPr>
        <w:b/>
        <w:bCs/>
        <w:sz w:val="28"/>
        <w:szCs w:val="28"/>
        <w:rtl/>
      </w:rPr>
    </w:pPr>
    <w:r>
      <w:rPr>
        <w:b/>
        <w:bCs/>
        <w:sz w:val="28"/>
        <w:szCs w:val="28"/>
        <w:rtl/>
      </w:rPr>
      <w:tab/>
    </w:r>
    <w:r w:rsidR="009D1546" w:rsidRPr="009D1546">
      <w:rPr>
        <w:b/>
        <w:bCs/>
        <w:sz w:val="28"/>
        <w:szCs w:val="28"/>
        <w:rtl/>
      </w:rPr>
      <w:t>משרד האוצר - החשב הכללי</w:t>
    </w:r>
  </w:p>
  <w:p w:rsidR="000A35C4" w:rsidRDefault="00A80C6D" w:rsidP="00A80C6D">
    <w:pPr>
      <w:widowControl/>
      <w:tabs>
        <w:tab w:val="center" w:pos="4201"/>
      </w:tabs>
      <w:ind w:right="-360"/>
      <w:rPr>
        <w:b/>
        <w:bCs/>
        <w:sz w:val="28"/>
        <w:szCs w:val="28"/>
        <w:rtl/>
        <w:lang w:eastAsia="he-IL"/>
      </w:rPr>
    </w:pPr>
    <w:r>
      <w:rPr>
        <w:b/>
        <w:bCs/>
        <w:sz w:val="28"/>
        <w:szCs w:val="28"/>
        <w:rtl/>
        <w:lang w:eastAsia="he-IL"/>
      </w:rPr>
      <w:tab/>
    </w:r>
    <w:r w:rsidR="001D3C58"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="000A35C4">
      <w:rPr>
        <w:rFonts w:hint="cs"/>
        <w:b/>
        <w:bCs/>
        <w:sz w:val="28"/>
        <w:szCs w:val="28"/>
        <w:rtl/>
        <w:lang w:eastAsia="he-IL"/>
      </w:rPr>
      <w:t>ולוגיסטיקה</w:t>
    </w:r>
  </w:p>
  <w:p w:rsidR="008F0CBF" w:rsidRDefault="00A80C6D" w:rsidP="00A80C6D">
    <w:pPr>
      <w:widowControl/>
      <w:tabs>
        <w:tab w:val="center" w:pos="4201"/>
      </w:tabs>
      <w:ind w:right="-360"/>
      <w:rPr>
        <w:b/>
        <w:bCs/>
        <w:sz w:val="28"/>
        <w:szCs w:val="28"/>
        <w:rtl/>
        <w:lang w:eastAsia="he-IL"/>
      </w:rPr>
    </w:pPr>
    <w:r>
      <w:rPr>
        <w:b/>
        <w:bCs/>
        <w:sz w:val="28"/>
        <w:szCs w:val="28"/>
        <w:rtl/>
        <w:lang w:eastAsia="he-IL"/>
      </w:rPr>
      <w:tab/>
    </w:r>
    <w:r w:rsidR="008F0CBF" w:rsidRPr="009D1546">
      <w:rPr>
        <w:b/>
        <w:bCs/>
        <w:sz w:val="28"/>
        <w:szCs w:val="28"/>
        <w:rtl/>
        <w:lang w:eastAsia="he-IL"/>
      </w:rPr>
      <w:t>מינהל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061EEAB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A35C4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0D97"/>
    <w:rsid w:val="001D3C58"/>
    <w:rsid w:val="001D55DD"/>
    <w:rsid w:val="001E548A"/>
    <w:rsid w:val="001F4411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B2A24"/>
    <w:rsid w:val="002D4725"/>
    <w:rsid w:val="002D7789"/>
    <w:rsid w:val="002E38F4"/>
    <w:rsid w:val="002F197C"/>
    <w:rsid w:val="00303209"/>
    <w:rsid w:val="003074B0"/>
    <w:rsid w:val="00310B90"/>
    <w:rsid w:val="00320774"/>
    <w:rsid w:val="00325E01"/>
    <w:rsid w:val="0034260A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631E8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3A26"/>
    <w:rsid w:val="006A5446"/>
    <w:rsid w:val="006B352E"/>
    <w:rsid w:val="006B6536"/>
    <w:rsid w:val="006B7F10"/>
    <w:rsid w:val="006C55AF"/>
    <w:rsid w:val="006D0117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5770B"/>
    <w:rsid w:val="00986444"/>
    <w:rsid w:val="00986C32"/>
    <w:rsid w:val="00990A24"/>
    <w:rsid w:val="0099539B"/>
    <w:rsid w:val="009A0E6E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0C6D"/>
    <w:rsid w:val="00A82E25"/>
    <w:rsid w:val="00A84333"/>
    <w:rsid w:val="00A84658"/>
    <w:rsid w:val="00A96CB6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36"/>
    <w:rsid w:val="00C27AC8"/>
    <w:rsid w:val="00C37F33"/>
    <w:rsid w:val="00C402A5"/>
    <w:rsid w:val="00C6289B"/>
    <w:rsid w:val="00C84ABA"/>
    <w:rsid w:val="00C86B70"/>
    <w:rsid w:val="00CA61AF"/>
    <w:rsid w:val="00CB40A4"/>
    <w:rsid w:val="00CB4948"/>
    <w:rsid w:val="00CB657E"/>
    <w:rsid w:val="00CC356E"/>
    <w:rsid w:val="00CC7697"/>
    <w:rsid w:val="00CD6DB8"/>
    <w:rsid w:val="00CE0517"/>
    <w:rsid w:val="00CF44BB"/>
    <w:rsid w:val="00D013D8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00D4"/>
    <w:rsid w:val="00DA3081"/>
    <w:rsid w:val="00DC780F"/>
    <w:rsid w:val="00DD5320"/>
    <w:rsid w:val="00DE069A"/>
    <w:rsid w:val="00DE7CC8"/>
    <w:rsid w:val="00DF5CB8"/>
    <w:rsid w:val="00DF73FF"/>
    <w:rsid w:val="00E02899"/>
    <w:rsid w:val="00E14365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AE082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7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rkava.mrp.gov.il/tenders/gate/index.html?bid_object_id=400055197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9B237-0572-4A4E-B79E-CDC273E0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עידן צברי</cp:lastModifiedBy>
  <cp:revision>6</cp:revision>
  <cp:lastPrinted>2018-04-25T08:51:00Z</cp:lastPrinted>
  <dcterms:created xsi:type="dcterms:W3CDTF">2022-05-08T05:55:00Z</dcterms:created>
  <dcterms:modified xsi:type="dcterms:W3CDTF">2022-05-08T14:13:00Z</dcterms:modified>
</cp:coreProperties>
</file>